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EF690D" w:rsidP="00AF5432">
      <w:pPr>
        <w:spacing w:after="0" w:line="240" w:lineRule="auto"/>
        <w:rPr>
          <w:rFonts w:ascii="Calibri" w:eastAsia="Times New Roman" w:hAnsi="Calibri" w:cs="ArialMS"/>
          <w:szCs w:val="24"/>
        </w:rPr>
      </w:pPr>
      <w:r w:rsidRPr="00EF690D">
        <w:rPr>
          <w:rFonts w:ascii="Calibri" w:eastAsia="Times New Roman" w:hAnsi="Calibri" w:cs="ArialMS"/>
          <w:szCs w:val="24"/>
        </w:rPr>
        <w:t>This course combines understanding of the relationship between actor and script. Students research major theatre genres and influences, breaking down a script to discover objectives, obstacles, tactics and character development.  They create a script with scenes, plot points and characters. They learn acting techniques, including imagery, personal associations and inner monologue. They perform a role within an original or established piece of work.</w:t>
      </w:r>
    </w:p>
    <w:p w:rsidR="00EF690D" w:rsidRPr="00361F17" w:rsidRDefault="00EF690D"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1.1.5.</w:t>
      </w:r>
      <w:r w:rsidRPr="00C735FA">
        <w:rPr>
          <w:rFonts w:cstheme="minorHAnsi"/>
          <w:bCs/>
        </w:rPr>
        <w:tab/>
        <w:t xml:space="preserve">Develop strategies for self-promotion in the hiring process (e.g., filling out job applications, </w:t>
      </w:r>
      <w:proofErr w:type="spellStart"/>
      <w:r w:rsidRPr="00C735FA">
        <w:rPr>
          <w:rFonts w:cstheme="minorHAnsi"/>
          <w:bCs/>
        </w:rPr>
        <w:t>resumé</w:t>
      </w:r>
      <w:proofErr w:type="spellEnd"/>
      <w:r w:rsidRPr="00C735FA">
        <w:rPr>
          <w:rFonts w:cstheme="minorHAnsi"/>
          <w:bCs/>
        </w:rPr>
        <w:t xml:space="preserve"> writing, interviewing skills, portfolio development).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1.1.10.</w:t>
      </w:r>
      <w:r w:rsidRPr="00C735FA">
        <w:rPr>
          <w:rFonts w:cstheme="minorHAnsi"/>
          <w:bCs/>
        </w:rPr>
        <w:tab/>
        <w:t>Adapt personal coping skills to adjust to taxing workplace demands.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1.1.11.</w:t>
      </w:r>
      <w:r w:rsidRPr="00C735FA">
        <w:rPr>
          <w:rFonts w:cstheme="minorHAnsi"/>
          <w:bCs/>
        </w:rPr>
        <w:tab/>
        <w:t>Recognize different cultural beliefs and practices in the workplace and demonstrate respect for them.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Pr="00361F17" w:rsidRDefault="00005C28"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1.2.2.</w:t>
      </w:r>
      <w:r w:rsidRPr="00C735FA">
        <w:rPr>
          <w:rFonts w:cstheme="minorHAnsi"/>
          <w:bCs/>
        </w:rPr>
        <w:tab/>
        <w:t>Deliver formal and informal presentations.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1.2.5.</w:t>
      </w:r>
      <w:r w:rsidRPr="00C735FA">
        <w:rPr>
          <w:rFonts w:cstheme="minorHAnsi"/>
          <w:bCs/>
        </w:rPr>
        <w:tab/>
        <w:t>Communicate information (e.g., directions, ideas, vision, workplace expectations) for an intended audience and purpose.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1.2.10.</w:t>
      </w:r>
      <w:r w:rsidRPr="00C735FA">
        <w:rPr>
          <w:rFonts w:cstheme="minorHAnsi"/>
          <w:bCs/>
        </w:rPr>
        <w:tab/>
        <w:t>Use interpersonal skills to provide group leadership, promote collaboration and work in a team (e.g., writer, reporter, designer, director, actor, conductor, technical crew).</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1.2.11.</w:t>
      </w:r>
      <w:r w:rsidRPr="00C735FA">
        <w:rPr>
          <w:rFonts w:cstheme="minorHAnsi"/>
          <w:bCs/>
        </w:rPr>
        <w:tab/>
        <w:t xml:space="preserve">Write professional correspondence, documents, job applications and </w:t>
      </w:r>
      <w:proofErr w:type="spellStart"/>
      <w:r w:rsidRPr="00C735FA">
        <w:rPr>
          <w:rFonts w:cstheme="minorHAnsi"/>
          <w:bCs/>
        </w:rPr>
        <w:t>resumés</w:t>
      </w:r>
      <w:proofErr w:type="spellEnd"/>
      <w:r w:rsidRPr="00C735FA">
        <w:rPr>
          <w:rFonts w:cstheme="minorHAnsi"/>
          <w:bCs/>
        </w:rPr>
        <w:t>.</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1.3.1.</w:t>
      </w:r>
      <w:r w:rsidRPr="00C735FA">
        <w:rPr>
          <w:rFonts w:cstheme="minorHAnsi"/>
          <w:bCs/>
        </w:rPr>
        <w:tab/>
        <w:t>Analyze how regulatory compliance affects business operations and organizational performance.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1.3.4.</w:t>
      </w:r>
      <w:r w:rsidRPr="00C735FA">
        <w:rPr>
          <w:rFonts w:cstheme="minorHAnsi"/>
          <w:bCs/>
        </w:rPr>
        <w:tab/>
        <w:t>Identify how federal and state consumer protection laws affect products and services.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1.3.9.</w:t>
      </w:r>
      <w:r w:rsidRPr="00C735FA">
        <w:rPr>
          <w:rFonts w:cstheme="minorHAnsi"/>
          <w:bCs/>
        </w:rPr>
        <w:tab/>
        <w:t>Identify potential conflicts of interest (e.g., personal gain, project bidding) between personal, organizational and professional ethical standards.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Pr="00361F17" w:rsidRDefault="003555B9"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1.4.2.</w:t>
      </w:r>
      <w:r w:rsidRPr="00C735FA">
        <w:rPr>
          <w:rFonts w:cstheme="minorHAnsi"/>
          <w:bCs/>
        </w:rPr>
        <w:tab/>
        <w:t xml:space="preserve">Select and use software applications to </w:t>
      </w:r>
      <w:proofErr w:type="gramStart"/>
      <w:r w:rsidRPr="00C735FA">
        <w:rPr>
          <w:rFonts w:cstheme="minorHAnsi"/>
          <w:bCs/>
        </w:rPr>
        <w:t>locate,</w:t>
      </w:r>
      <w:proofErr w:type="gramEnd"/>
      <w:r w:rsidRPr="00C735FA">
        <w:rPr>
          <w:rFonts w:cstheme="minorHAnsi"/>
          <w:bCs/>
        </w:rPr>
        <w:t xml:space="preserve"> record, analyze and present information (e.g., word processing, e-mail, spreadsheet, databases, presentation, Internet search engines).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1.4.3.</w:t>
      </w:r>
      <w:r w:rsidRPr="00C735FA">
        <w:rPr>
          <w:rFonts w:cstheme="minorHAnsi"/>
          <w:bCs/>
        </w:rPr>
        <w:tab/>
        <w:t>Verify compliance with security rules, regulations and codes (e.g., property, privacy, access, accuracy issues, client and patient record confidentiality) pertaining to technology specific to the industry pathway.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1.4.6.</w:t>
      </w:r>
      <w:r w:rsidRPr="00C735FA">
        <w:rPr>
          <w:rFonts w:cstheme="minorHAnsi"/>
          <w:bCs/>
        </w:rPr>
        <w:tab/>
        <w:t>Use an electronic database to access and create business and technical information.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12276B" w:rsidRDefault="0012276B"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1.5.4.</w:t>
      </w:r>
      <w:r w:rsidRPr="00C735FA">
        <w:rPr>
          <w:rFonts w:cstheme="minorHAnsi"/>
          <w:bCs/>
        </w:rPr>
        <w:tab/>
        <w:t>Recognize barriers in cross-cultural relationships and implement behavioral adjustments.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1.5.6.</w:t>
      </w:r>
      <w:r w:rsidRPr="00C735FA">
        <w:rPr>
          <w:rFonts w:cstheme="minorHAnsi"/>
          <w:bCs/>
        </w:rPr>
        <w:tab/>
        <w:t>Analyze work tasks for understanding and interpretation from a different cultural perspective.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1.5.7.</w:t>
      </w:r>
      <w:r w:rsidRPr="00C735FA">
        <w:rPr>
          <w:rFonts w:cstheme="minorHAnsi"/>
          <w:bCs/>
        </w:rPr>
        <w:tab/>
        <w:t>Use intercultural communication skills (e.g., code switching) to exchange ideas and create meaning.</w:t>
      </w:r>
    </w:p>
    <w:p w:rsidR="00AF5432" w:rsidRDefault="00C735FA" w:rsidP="00C735FA">
      <w:pPr>
        <w:spacing w:after="0" w:line="240" w:lineRule="auto"/>
        <w:ind w:left="900" w:hanging="900"/>
        <w:outlineLvl w:val="0"/>
        <w:rPr>
          <w:rFonts w:cstheme="minorHAnsi"/>
          <w:bCs/>
        </w:rPr>
      </w:pPr>
      <w:r w:rsidRPr="00C735FA">
        <w:rPr>
          <w:rFonts w:cstheme="minorHAnsi"/>
          <w:bCs/>
        </w:rPr>
        <w:t>1.5.8.</w:t>
      </w:r>
      <w:r w:rsidRPr="00C735FA">
        <w:rPr>
          <w:rFonts w:cstheme="minorHAnsi"/>
          <w:bCs/>
        </w:rPr>
        <w:tab/>
        <w:t>Identify how multicultural teaming and globalization can foster development of new and improved products and services (e.g., digital) and recognition of new opportunities.</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Pr="00361F17" w:rsidRDefault="003555B9"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1.6.2.</w:t>
      </w:r>
      <w:r w:rsidRPr="00C735FA">
        <w:rPr>
          <w:rFonts w:cstheme="minorHAnsi"/>
          <w:bCs/>
        </w:rPr>
        <w:tab/>
        <w:t>Assess the reality of becoming an entrepreneur, including advantages and disadvantages (e.g., risk versus reward, reasons for success and failure).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1.6.6.</w:t>
      </w:r>
      <w:r w:rsidRPr="00C735FA">
        <w:rPr>
          <w:rFonts w:cstheme="minorHAnsi"/>
          <w:bCs/>
        </w:rPr>
        <w:tab/>
        <w:t>Identify the target market served by the organization, the niche that the organization fills and an outlook of the industry.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1.6.7.</w:t>
      </w:r>
      <w:r w:rsidRPr="00C735FA">
        <w:rPr>
          <w:rFonts w:cstheme="minorHAnsi"/>
          <w:bCs/>
        </w:rPr>
        <w:tab/>
        <w:t>Identify the effect of supply and demand on products and services.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1.6.8.</w:t>
      </w:r>
      <w:r w:rsidRPr="00C735FA">
        <w:rPr>
          <w:rFonts w:cstheme="minorHAnsi"/>
          <w:bCs/>
        </w:rPr>
        <w:tab/>
        <w:t>Identify the features and benefits that make an organization’s product or service competitive.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1.6.10.</w:t>
      </w:r>
      <w:r w:rsidRPr="00C735FA">
        <w:rPr>
          <w:rFonts w:cstheme="minorHAnsi"/>
          <w:bCs/>
        </w:rPr>
        <w:tab/>
        <w:t>Describe the impact of globalization on an enterprise or organization.</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1.7.9.</w:t>
      </w:r>
      <w:r w:rsidRPr="00C735FA">
        <w:rPr>
          <w:rFonts w:cstheme="minorHAnsi"/>
          <w:bCs/>
        </w:rPr>
        <w:tab/>
        <w:t>Conduct a self-assessment to determine entrepreneurial potential.</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1.10.1.</w:t>
      </w:r>
      <w:r w:rsidRPr="00C735FA">
        <w:rPr>
          <w:rFonts w:cstheme="minorHAnsi"/>
          <w:bCs/>
        </w:rPr>
        <w:tab/>
        <w:t>Identify how the roles of sales, advertising and public relations contribute to a company’s brand.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3555B9" w:rsidRDefault="003555B9" w:rsidP="00407632">
      <w:pPr>
        <w:spacing w:after="0" w:line="240" w:lineRule="auto"/>
      </w:pPr>
    </w:p>
    <w:p w:rsidR="003555B9" w:rsidRDefault="003555B9" w:rsidP="00407632">
      <w:pPr>
        <w:spacing w:after="0" w:line="240" w:lineRule="auto"/>
      </w:pPr>
    </w:p>
    <w:p w:rsidR="003555B9" w:rsidRPr="00361F17" w:rsidRDefault="003555B9"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1.11.</w:t>
      </w:r>
      <w:proofErr w:type="gramEnd"/>
      <w:r w:rsidRPr="00361F17">
        <w:rPr>
          <w:rFonts w:cstheme="minorHAnsi"/>
          <w:b/>
          <w:bCs/>
        </w:rPr>
        <w:tab/>
        <w:t>Principles of Business Economics</w:t>
      </w:r>
    </w:p>
    <w:p w:rsidR="00AF5432" w:rsidRPr="00361F17" w:rsidRDefault="00AF5432" w:rsidP="00407632">
      <w:pPr>
        <w:spacing w:after="0" w:line="240" w:lineRule="auto"/>
        <w:ind w:left="1620"/>
        <w:outlineLvl w:val="0"/>
        <w:rPr>
          <w:rFonts w:cstheme="minorHAnsi"/>
          <w:bCs/>
        </w:rPr>
      </w:pPr>
      <w:r w:rsidRPr="00361F17">
        <w:rPr>
          <w:rFonts w:cstheme="minorHAnsi"/>
          <w:bCs/>
        </w:rPr>
        <w:t>Examine and employ economic principles, concepts and policies to accomplish organ</w:t>
      </w:r>
      <w:r w:rsidR="001E2346" w:rsidRPr="00361F17">
        <w:rPr>
          <w:rFonts w:cstheme="minorHAnsi"/>
          <w:bCs/>
        </w:rPr>
        <w:t>izational goals and objectives.</w:t>
      </w:r>
    </w:p>
    <w:p w:rsidR="00AC30A7" w:rsidRPr="00361F17" w:rsidRDefault="00AC30A7" w:rsidP="00407632">
      <w:pPr>
        <w:spacing w:after="0" w:line="240" w:lineRule="auto"/>
        <w:ind w:left="1620"/>
        <w:outlineLvl w:val="0"/>
        <w:rPr>
          <w:rFonts w:cstheme="minorHAnsi"/>
          <w:b/>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1.11.7.</w:t>
      </w:r>
      <w:r w:rsidRPr="00C735FA">
        <w:rPr>
          <w:rFonts w:cstheme="minorHAnsi"/>
          <w:bCs/>
        </w:rPr>
        <w:tab/>
        <w:t>Describe how economic performance and culture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1.11.8.</w:t>
      </w:r>
      <w:r w:rsidRPr="00C735FA">
        <w:rPr>
          <w:rFonts w:cstheme="minorHAnsi"/>
          <w:bCs/>
        </w:rPr>
        <w:tab/>
        <w:t>Identify the relationships between economy, society and environment that lead to sustainability (e.g., evolution and impact of the arts).</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353EBE" w:rsidRPr="00361F17" w:rsidRDefault="00353EBE"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 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2.5.</w:t>
      </w:r>
      <w:proofErr w:type="gramEnd"/>
      <w:r w:rsidRPr="00C735FA">
        <w:rPr>
          <w:rFonts w:cstheme="minorHAnsi"/>
          <w:b/>
          <w:bCs/>
        </w:rPr>
        <w:tab/>
        <w:t>Typography</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Apply typographical elements for a commercial presentation.</w:t>
      </w:r>
    </w:p>
    <w:p w:rsidR="00C735FA" w:rsidRPr="00C735FA" w:rsidRDefault="00C735FA" w:rsidP="00C735FA">
      <w:pPr>
        <w:spacing w:after="0" w:line="240" w:lineRule="auto"/>
        <w:ind w:left="900" w:hanging="900"/>
        <w:outlineLvl w:val="0"/>
        <w:rPr>
          <w:rFonts w:cstheme="minorHAnsi"/>
          <w:bCs/>
        </w:rPr>
      </w:pPr>
    </w:p>
    <w:p w:rsidR="00C735FA" w:rsidRPr="00C735FA" w:rsidRDefault="00C735FA" w:rsidP="00C735FA">
      <w:pPr>
        <w:spacing w:after="0" w:line="240" w:lineRule="auto"/>
        <w:ind w:left="900" w:hanging="900"/>
        <w:outlineLvl w:val="0"/>
        <w:rPr>
          <w:rFonts w:cstheme="minorHAnsi"/>
          <w:b/>
          <w:bCs/>
        </w:rPr>
      </w:pPr>
      <w:r w:rsidRPr="00C735FA">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2.5.1.</w:t>
      </w:r>
      <w:r w:rsidRPr="00C735FA">
        <w:rPr>
          <w:rFonts w:cstheme="minorHAnsi"/>
          <w:bCs/>
        </w:rPr>
        <w:tab/>
        <w:t>Select typefaces (e.g., serif, sans serif).</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2.5.4.</w:t>
      </w:r>
      <w:r w:rsidRPr="00C735FA">
        <w:rPr>
          <w:rFonts w:cstheme="minorHAnsi"/>
          <w:bCs/>
        </w:rPr>
        <w:tab/>
        <w:t>Mix families of type within a project.</w:t>
      </w:r>
    </w:p>
    <w:p w:rsidR="00C735FA" w:rsidRDefault="00C735FA" w:rsidP="00C735FA">
      <w:pPr>
        <w:spacing w:after="0" w:line="240" w:lineRule="auto"/>
        <w:ind w:left="900" w:hanging="900"/>
        <w:outlineLvl w:val="0"/>
        <w:rPr>
          <w:rFonts w:cstheme="minorHAnsi"/>
          <w:bCs/>
        </w:rPr>
      </w:pPr>
      <w:r w:rsidRPr="00C735FA">
        <w:rPr>
          <w:rFonts w:cstheme="minorHAnsi"/>
          <w:bCs/>
        </w:rPr>
        <w:t>2.5.7.</w:t>
      </w:r>
      <w:r w:rsidRPr="00C735FA">
        <w:rPr>
          <w:rFonts w:cstheme="minorHAnsi"/>
          <w:bCs/>
        </w:rPr>
        <w:tab/>
        <w:t>Assess typography’s effects on message delivery and aesthetics (e.g., limit families, readability).</w:t>
      </w:r>
    </w:p>
    <w:p w:rsidR="00C735FA" w:rsidRDefault="00C735FA" w:rsidP="00C735FA">
      <w:pPr>
        <w:spacing w:after="0" w:line="240" w:lineRule="auto"/>
        <w:ind w:left="900" w:hanging="900"/>
        <w:outlineLvl w:val="0"/>
        <w:rPr>
          <w:rFonts w:cstheme="minorHAnsi"/>
          <w:bCs/>
        </w:rPr>
      </w:pPr>
    </w:p>
    <w:p w:rsidR="00C735FA" w:rsidRPr="00361F17" w:rsidRDefault="00C735FA" w:rsidP="00C735FA">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361F17" w:rsidTr="00C735FA">
        <w:tc>
          <w:tcPr>
            <w:tcW w:w="761" w:type="pct"/>
            <w:tcBorders>
              <w:bottom w:val="nil"/>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C735FA" w:rsidRPr="00361F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361F17" w:rsidRDefault="00C735FA" w:rsidP="00C735FA">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361F17" w:rsidRDefault="00C735FA" w:rsidP="00C735FA">
            <w:pPr>
              <w:spacing w:after="0" w:line="240" w:lineRule="auto"/>
              <w:rPr>
                <w:color w:val="0D0D0D" w:themeColor="text1" w:themeTint="F2"/>
              </w:rPr>
            </w:pPr>
            <w:r w:rsidRPr="00361F17">
              <w:rPr>
                <w:color w:val="0D0D0D" w:themeColor="text1" w:themeTint="F2"/>
              </w:rPr>
              <w:t>Visual Design</w:t>
            </w:r>
          </w:p>
        </w:tc>
      </w:tr>
    </w:tbl>
    <w:p w:rsidR="00C735FA" w:rsidRPr="00361F17" w:rsidRDefault="00C735FA" w:rsidP="0012276B">
      <w:pPr>
        <w:spacing w:after="0" w:line="240" w:lineRule="auto"/>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w:t>
      </w:r>
      <w:r w:rsidRPr="00C735FA">
        <w:rPr>
          <w:rFonts w:cstheme="minorHAnsi"/>
          <w:bCs/>
        </w:rPr>
        <w:tab/>
        <w:t>Analyze the writing content and styles of fact-, entertainment- and marketing-based models.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3.1.2.</w:t>
      </w:r>
      <w:r w:rsidRPr="00C735FA">
        <w:rPr>
          <w:rFonts w:cstheme="minorHAnsi"/>
          <w:bCs/>
        </w:rPr>
        <w:tab/>
        <w:t>Compare and contrast fiction and nonfiction.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3.1.3.</w:t>
      </w:r>
      <w:r w:rsidRPr="00C735FA">
        <w:rPr>
          <w:rFonts w:cstheme="minorHAnsi"/>
          <w:bCs/>
        </w:rPr>
        <w:tab/>
        <w:t>Assess or determine the platform for delivery (e.g., video, audio, print).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3.1.4.</w:t>
      </w:r>
      <w:r w:rsidRPr="00C735FA">
        <w:rPr>
          <w:rFonts w:cstheme="minorHAnsi"/>
          <w:bCs/>
        </w:rPr>
        <w:tab/>
        <w:t xml:space="preserve">Compare and contrast vocabulary, transition words, </w:t>
      </w:r>
      <w:proofErr w:type="gramStart"/>
      <w:r w:rsidRPr="00C735FA">
        <w:rPr>
          <w:rFonts w:cstheme="minorHAnsi"/>
          <w:bCs/>
        </w:rPr>
        <w:t>diction</w:t>
      </w:r>
      <w:proofErr w:type="gramEnd"/>
      <w:r w:rsidRPr="00C735FA">
        <w:rPr>
          <w:rFonts w:cstheme="minorHAnsi"/>
          <w:bCs/>
        </w:rPr>
        <w:t xml:space="preserve"> and sentence structure within writing models.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3.1.5.</w:t>
      </w:r>
      <w:r w:rsidRPr="00C735FA">
        <w:rPr>
          <w:rFonts w:cstheme="minorHAnsi"/>
          <w:bCs/>
        </w:rPr>
        <w:tab/>
        <w:t>Create copy that emphasizes the central theme through supporting ideas or facts.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3.1.6.</w:t>
      </w:r>
      <w:r w:rsidRPr="00C735FA">
        <w:rPr>
          <w:rFonts w:cstheme="minorHAnsi"/>
          <w:bCs/>
        </w:rPr>
        <w:tab/>
        <w:t>Adapt writing for the literacy level of the audience, including the use of readability software.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lastRenderedPageBreak/>
        <w:t>3.1.7.</w:t>
      </w:r>
      <w:r w:rsidRPr="00C735FA">
        <w:rPr>
          <w:rFonts w:cstheme="minorHAnsi"/>
          <w:bCs/>
        </w:rPr>
        <w:tab/>
        <w:t>Critique timeliness, effect and proximity characteristics of copy.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3.1.8.</w:t>
      </w:r>
      <w:r w:rsidRPr="00C735FA">
        <w:rPr>
          <w:rFonts w:cstheme="minorHAnsi"/>
          <w:bCs/>
        </w:rPr>
        <w:tab/>
        <w:t>Meet word count and organization-sensitive requirements.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3.1.9.</w:t>
      </w:r>
      <w:r w:rsidRPr="00C735FA">
        <w:rPr>
          <w:rFonts w:cstheme="minorHAnsi"/>
          <w:bCs/>
        </w:rPr>
        <w:tab/>
        <w:t>Adapt the format (e.g., web, column) and body style (e.g., inverted-pyramid, hourglass, narrative) based on technical requirements and the purpose for writing.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3.1.11.</w:t>
      </w:r>
      <w:r w:rsidRPr="00C735FA">
        <w:rPr>
          <w:rFonts w:cstheme="minorHAnsi"/>
          <w:bCs/>
        </w:rPr>
        <w:tab/>
        <w:t>Review, re-write and edit to prepare the final copy for client and artistic approval.</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3.1.12.</w:t>
      </w:r>
      <w:r w:rsidRPr="00C735FA">
        <w:rPr>
          <w:rFonts w:cstheme="minorHAnsi"/>
          <w:bCs/>
        </w:rPr>
        <w:tab/>
        <w:t>Critique the impact of your writing and incorporate feedback in a revision.</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004EA1">
      <w:pPr>
        <w:spacing w:after="0" w:line="240" w:lineRule="auto"/>
      </w:pPr>
    </w:p>
    <w:p w:rsidR="00AF5432" w:rsidRPr="00361F17" w:rsidRDefault="00AF5432" w:rsidP="00004EA1">
      <w:pPr>
        <w:spacing w:after="0" w:line="240" w:lineRule="auto"/>
        <w:ind w:left="1620" w:hanging="1620"/>
        <w:outlineLvl w:val="0"/>
        <w:rPr>
          <w:rFonts w:cstheme="minorHAnsi"/>
          <w:b/>
          <w:bCs/>
        </w:rPr>
      </w:pPr>
      <w:proofErr w:type="gramStart"/>
      <w:r w:rsidRPr="00361F17">
        <w:rPr>
          <w:rFonts w:cstheme="minorHAnsi"/>
          <w:b/>
          <w:bCs/>
        </w:rPr>
        <w:t>Outcome 3.2.</w:t>
      </w:r>
      <w:proofErr w:type="gramEnd"/>
      <w:r w:rsidRPr="00361F17">
        <w:rPr>
          <w:rFonts w:cstheme="minorHAnsi"/>
          <w:b/>
          <w:bCs/>
        </w:rPr>
        <w:tab/>
        <w:t>Entertainment-based Writing</w:t>
      </w:r>
    </w:p>
    <w:p w:rsidR="00AF5432" w:rsidRPr="00361F17" w:rsidRDefault="00AF5432" w:rsidP="00004EA1">
      <w:pPr>
        <w:spacing w:after="0" w:line="240" w:lineRule="auto"/>
        <w:ind w:left="900" w:firstLine="720"/>
        <w:outlineLvl w:val="0"/>
        <w:rPr>
          <w:rFonts w:cstheme="minorHAnsi"/>
          <w:bCs/>
        </w:rPr>
      </w:pPr>
      <w:r w:rsidRPr="00361F17">
        <w:rPr>
          <w:rFonts w:cstheme="minorHAnsi"/>
          <w:bCs/>
        </w:rPr>
        <w:t>Produce copy for products designed for amusement and enjoyment.</w:t>
      </w:r>
    </w:p>
    <w:p w:rsidR="00AF5432" w:rsidRPr="00361F17" w:rsidRDefault="00AF5432" w:rsidP="00004EA1">
      <w:pPr>
        <w:spacing w:after="0" w:line="240" w:lineRule="auto"/>
      </w:pPr>
    </w:p>
    <w:p w:rsidR="00AF5432" w:rsidRPr="00361F17" w:rsidRDefault="004F6C18" w:rsidP="00004EA1">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3.2.2.</w:t>
      </w:r>
      <w:r w:rsidRPr="00C735FA">
        <w:rPr>
          <w:rFonts w:cstheme="minorHAnsi"/>
          <w:bCs/>
        </w:rPr>
        <w:tab/>
        <w:t>Compare and contrast writing to be read and writing to be performed.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3.2.3.</w:t>
      </w:r>
      <w:r w:rsidRPr="00C735FA">
        <w:rPr>
          <w:rFonts w:cstheme="minorHAnsi"/>
          <w:bCs/>
        </w:rPr>
        <w:tab/>
        <w:t>Brainstorm the theme and plot through outlining or storyboarding.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3.2.5.</w:t>
      </w:r>
      <w:r w:rsidRPr="00C735FA">
        <w:rPr>
          <w:rFonts w:cstheme="minorHAnsi"/>
          <w:bCs/>
        </w:rPr>
        <w:tab/>
        <w:t>Create copy with appropriate tone and content for the speaker or performer.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3.2.8.</w:t>
      </w:r>
      <w:r w:rsidRPr="00C735FA">
        <w:rPr>
          <w:rFonts w:cstheme="minorHAnsi"/>
          <w:bCs/>
        </w:rPr>
        <w:tab/>
        <w:t>Create fiction and non-fiction scripts for various media.</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3.2.10.</w:t>
      </w:r>
      <w:r w:rsidRPr="00C735FA">
        <w:rPr>
          <w:rFonts w:cstheme="minorHAnsi"/>
          <w:bCs/>
        </w:rPr>
        <w:tab/>
        <w:t>Determine how the script dictates various elements, including setting, music and blocking.</w:t>
      </w:r>
    </w:p>
    <w:p w:rsidR="004F6C18" w:rsidRDefault="00C735FA" w:rsidP="00C735FA">
      <w:pPr>
        <w:spacing w:after="0" w:line="240" w:lineRule="auto"/>
        <w:ind w:left="900" w:hanging="900"/>
        <w:outlineLvl w:val="0"/>
        <w:rPr>
          <w:rFonts w:cstheme="minorHAnsi"/>
          <w:bCs/>
        </w:rPr>
      </w:pPr>
      <w:r w:rsidRPr="00C735FA">
        <w:rPr>
          <w:rFonts w:cstheme="minorHAnsi"/>
          <w:bCs/>
        </w:rPr>
        <w:t>3.2.11.</w:t>
      </w:r>
      <w:r w:rsidRPr="00C735FA">
        <w:rPr>
          <w:rFonts w:cstheme="minorHAnsi"/>
          <w:bCs/>
        </w:rPr>
        <w:tab/>
        <w:t>Create script for stage, radio, libretti, television and film.</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2F5AD2">
      <w:pPr>
        <w:spacing w:after="0" w:line="240" w:lineRule="auto"/>
      </w:pPr>
    </w:p>
    <w:p w:rsidR="00C735FA" w:rsidRPr="00C735FA" w:rsidRDefault="00C735FA" w:rsidP="00C735FA">
      <w:pPr>
        <w:spacing w:after="0" w:line="240" w:lineRule="auto"/>
        <w:ind w:left="1620" w:hanging="1620"/>
        <w:outlineLvl w:val="0"/>
        <w:rPr>
          <w:rFonts w:cstheme="minorHAnsi"/>
          <w:b/>
          <w:bCs/>
        </w:rPr>
      </w:pPr>
      <w:proofErr w:type="gramStart"/>
      <w:r w:rsidRPr="00C735FA">
        <w:rPr>
          <w:rFonts w:cstheme="minorHAnsi"/>
          <w:b/>
          <w:bCs/>
        </w:rPr>
        <w:t>Outcome 3.3.</w:t>
      </w:r>
      <w:proofErr w:type="gramEnd"/>
      <w:r w:rsidRPr="00C735FA">
        <w:rPr>
          <w:rFonts w:cstheme="minorHAnsi"/>
          <w:b/>
          <w:bCs/>
        </w:rPr>
        <w:tab/>
        <w:t>Fact-based Writing</w:t>
      </w:r>
    </w:p>
    <w:p w:rsidR="00C735FA" w:rsidRPr="00C735FA" w:rsidRDefault="00C735FA" w:rsidP="00C735FA">
      <w:pPr>
        <w:spacing w:after="0" w:line="240" w:lineRule="auto"/>
        <w:ind w:left="900" w:firstLine="720"/>
        <w:outlineLvl w:val="0"/>
        <w:rPr>
          <w:rFonts w:cstheme="minorHAnsi"/>
          <w:bCs/>
        </w:rPr>
      </w:pPr>
      <w:r w:rsidRPr="00C735FA">
        <w:rPr>
          <w:rFonts w:cstheme="minorHAnsi"/>
          <w:bCs/>
        </w:rPr>
        <w:t>Write concise and focused copy for journalism.</w:t>
      </w:r>
    </w:p>
    <w:p w:rsidR="00C735FA" w:rsidRDefault="00C735FA" w:rsidP="00C735FA">
      <w:pPr>
        <w:spacing w:after="0" w:line="240" w:lineRule="auto"/>
      </w:pPr>
    </w:p>
    <w:p w:rsidR="00C735FA" w:rsidRPr="00C735FA" w:rsidRDefault="00C735FA" w:rsidP="00C735FA">
      <w:pPr>
        <w:spacing w:after="0" w:line="240" w:lineRule="auto"/>
        <w:rPr>
          <w:b/>
        </w:rPr>
      </w:pPr>
      <w:r>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3.3.4.</w:t>
      </w:r>
      <w:r w:rsidRPr="00C735FA">
        <w:rPr>
          <w:rFonts w:cstheme="minorHAnsi"/>
          <w:bCs/>
        </w:rPr>
        <w:tab/>
        <w:t>Compare and contrast objective and subjective fact-based text.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3.3.11.</w:t>
      </w:r>
      <w:r w:rsidRPr="00C735FA">
        <w:rPr>
          <w:rFonts w:cstheme="minorHAnsi"/>
          <w:bCs/>
        </w:rPr>
        <w:tab/>
        <w:t>Create content format, length and flow based on purpose, audience and channel.</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3.3.13.</w:t>
      </w:r>
      <w:r w:rsidRPr="00C735FA">
        <w:rPr>
          <w:rFonts w:cstheme="minorHAnsi"/>
          <w:bCs/>
        </w:rPr>
        <w:tab/>
        <w:t>Engage symmetrical and asymmetrical strategies in the creation and revision of content.</w:t>
      </w:r>
    </w:p>
    <w:p w:rsidR="00C735FA" w:rsidRDefault="00C735FA" w:rsidP="00C735FA">
      <w:pPr>
        <w:spacing w:after="0" w:line="240" w:lineRule="auto"/>
      </w:pPr>
    </w:p>
    <w:p w:rsidR="00136531" w:rsidRPr="00361F17" w:rsidRDefault="00136531" w:rsidP="00136531">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361F17" w:rsidTr="00C7201A">
        <w:tc>
          <w:tcPr>
            <w:tcW w:w="761" w:type="pct"/>
            <w:tcBorders>
              <w:bottom w:val="nil"/>
            </w:tcBorders>
            <w:shd w:val="clear" w:color="auto" w:fill="B8CCE4"/>
          </w:tcPr>
          <w:p w:rsidR="00136531" w:rsidRPr="00361F17" w:rsidRDefault="00136531" w:rsidP="00C7201A">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36531" w:rsidRPr="00361F17" w:rsidRDefault="00136531" w:rsidP="00C7201A">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361F17" w:rsidRDefault="00136531" w:rsidP="00C7201A">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36531" w:rsidRPr="00361F17" w:rsidRDefault="00136531" w:rsidP="00C7201A">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361F17" w:rsidRDefault="00136531" w:rsidP="00C7201A">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361F17" w:rsidRDefault="00136531" w:rsidP="00C7201A">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361F17" w:rsidRDefault="00136531" w:rsidP="00C7201A">
            <w:pPr>
              <w:spacing w:after="0" w:line="240" w:lineRule="auto"/>
              <w:rPr>
                <w:color w:val="0D0D0D" w:themeColor="text1" w:themeTint="F2"/>
              </w:rPr>
            </w:pPr>
            <w:r w:rsidRPr="00361F17">
              <w:rPr>
                <w:color w:val="0D0D0D" w:themeColor="text1" w:themeTint="F2"/>
              </w:rPr>
              <w:t>Visual Design</w:t>
            </w:r>
          </w:p>
        </w:tc>
      </w:tr>
    </w:tbl>
    <w:p w:rsidR="00136531" w:rsidRPr="00361F17" w:rsidRDefault="00136531" w:rsidP="00C735FA">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555B9" w:rsidRDefault="00AF5432" w:rsidP="003555B9">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12276B" w:rsidRDefault="0012276B" w:rsidP="00353EBE">
      <w:pPr>
        <w:spacing w:after="0" w:line="240" w:lineRule="auto"/>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lastRenderedPageBreak/>
        <w:t xml:space="preserve">Strand 7. </w:t>
      </w:r>
      <w:r w:rsidR="004B1BB6" w:rsidRPr="00361F17">
        <w:rPr>
          <w:rFonts w:cstheme="minorHAnsi"/>
          <w:b/>
          <w:bCs/>
        </w:rPr>
        <w:tab/>
      </w:r>
      <w:r w:rsidRPr="00361F17">
        <w:rPr>
          <w:rFonts w:cstheme="minorHAnsi"/>
          <w:b/>
          <w:bCs/>
        </w:rPr>
        <w:t>Performance</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for performance, including roles, processes, procedures and production design.</w:t>
      </w:r>
    </w:p>
    <w:p w:rsid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ind w:left="1620" w:hanging="1620"/>
        <w:outlineLvl w:val="0"/>
        <w:rPr>
          <w:rFonts w:cstheme="minorHAnsi"/>
          <w:b/>
          <w:bCs/>
        </w:rPr>
      </w:pPr>
      <w:proofErr w:type="gramStart"/>
      <w:r>
        <w:rPr>
          <w:rFonts w:cstheme="minorHAnsi"/>
          <w:b/>
          <w:bCs/>
        </w:rPr>
        <w:t>Outcome 7.1.</w:t>
      </w:r>
      <w:proofErr w:type="gramEnd"/>
      <w:r>
        <w:rPr>
          <w:rFonts w:cstheme="minorHAnsi"/>
          <w:b/>
          <w:bCs/>
        </w:rPr>
        <w:tab/>
        <w:t>Interrelationships</w:t>
      </w:r>
    </w:p>
    <w:p w:rsidR="00FE574F" w:rsidRPr="00FE574F" w:rsidRDefault="00FE574F" w:rsidP="00FE574F">
      <w:pPr>
        <w:spacing w:after="0" w:line="240" w:lineRule="auto"/>
        <w:ind w:left="1620"/>
        <w:outlineLvl w:val="0"/>
        <w:rPr>
          <w:rFonts w:cstheme="minorHAnsi"/>
          <w:bCs/>
        </w:rPr>
      </w:pPr>
      <w:r w:rsidRPr="00FE574F">
        <w:rPr>
          <w:rFonts w:cstheme="minorHAnsi"/>
          <w:bCs/>
        </w:rPr>
        <w:t>Examine and explore how music, dance and theatre disciplines connect to create a production.</w:t>
      </w:r>
    </w:p>
    <w:p w:rsidR="00FE574F" w:rsidRP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outlineLvl w:val="0"/>
        <w:rPr>
          <w:rFonts w:cstheme="minorHAnsi"/>
          <w:b/>
          <w:bCs/>
        </w:rPr>
      </w:pPr>
      <w:r>
        <w:rPr>
          <w:rFonts w:cstheme="minorHAnsi"/>
          <w:b/>
          <w:bCs/>
        </w:rPr>
        <w:t>Competencies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7.1.1.</w:t>
      </w:r>
      <w:r w:rsidRPr="00FE574F">
        <w:rPr>
          <w:rFonts w:cstheme="minorHAnsi"/>
          <w:bCs/>
        </w:rPr>
        <w:tab/>
        <w:t>Identify the similarities in preparation and audition among the performing arts disciplines.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7.1.2.</w:t>
      </w:r>
      <w:r w:rsidRPr="00FE574F">
        <w:rPr>
          <w:rFonts w:cstheme="minorHAnsi"/>
          <w:bCs/>
        </w:rPr>
        <w:tab/>
        <w:t>Evaluate the importance of the audience and its relationship to the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7.1.3.</w:t>
      </w:r>
      <w:r w:rsidRPr="00FE574F">
        <w:rPr>
          <w:rFonts w:cstheme="minorHAnsi"/>
          <w:bCs/>
        </w:rPr>
        <w:tab/>
        <w:t>Describe how the level of training impacts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7.1.4.</w:t>
      </w:r>
      <w:r w:rsidRPr="00FE574F">
        <w:rPr>
          <w:rFonts w:cstheme="minorHAnsi"/>
          <w:bCs/>
        </w:rPr>
        <w:tab/>
        <w:t>Explain the level of skill and training to reach a professional production level of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7.1.5.</w:t>
      </w:r>
      <w:r w:rsidRPr="00FE574F">
        <w:rPr>
          <w:rFonts w:cstheme="minorHAnsi"/>
          <w:bCs/>
        </w:rPr>
        <w:tab/>
        <w:t>Describe and critique the elements of a performance from an audience member’s perspective.</w:t>
      </w:r>
    </w:p>
    <w:p w:rsidR="00FE574F" w:rsidRPr="00FE574F" w:rsidRDefault="00FE574F" w:rsidP="00FE574F">
      <w:pPr>
        <w:spacing w:after="0" w:line="240" w:lineRule="auto"/>
        <w:ind w:left="900" w:hanging="900"/>
        <w:outlineLvl w:val="0"/>
        <w:rPr>
          <w:rFonts w:cstheme="minorHAnsi"/>
          <w:bCs/>
        </w:rPr>
      </w:pPr>
    </w:p>
    <w:p w:rsidR="00FE574F" w:rsidRPr="00361F17" w:rsidRDefault="00FE574F" w:rsidP="00FE574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361F17" w:rsidTr="00C7201A">
        <w:tc>
          <w:tcPr>
            <w:tcW w:w="761" w:type="pct"/>
            <w:tcBorders>
              <w:bottom w:val="nil"/>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FE574F" w:rsidRPr="00361F17" w:rsidRDefault="00FE574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Visual Design</w:t>
            </w:r>
          </w:p>
        </w:tc>
      </w:tr>
    </w:tbl>
    <w:p w:rsidR="00FE574F" w:rsidRPr="00361F17" w:rsidRDefault="00FE574F" w:rsidP="00FE574F">
      <w:pPr>
        <w:spacing w:after="0" w:line="240" w:lineRule="auto"/>
        <w:outlineLvl w:val="0"/>
        <w:rPr>
          <w:rFonts w:cstheme="minorHAnsi"/>
          <w:b/>
          <w:bCs/>
        </w:rPr>
      </w:pPr>
    </w:p>
    <w:p w:rsidR="00AF5432" w:rsidRPr="00361F17" w:rsidRDefault="00AF5432" w:rsidP="00B72F45">
      <w:pPr>
        <w:spacing w:after="0" w:line="240" w:lineRule="auto"/>
        <w:ind w:left="1620" w:hanging="1620"/>
        <w:outlineLvl w:val="0"/>
        <w:rPr>
          <w:rFonts w:cstheme="minorHAnsi"/>
          <w:b/>
          <w:bCs/>
        </w:rPr>
      </w:pPr>
      <w:proofErr w:type="gramStart"/>
      <w:r w:rsidRPr="00361F17">
        <w:rPr>
          <w:rFonts w:cstheme="minorHAnsi"/>
          <w:b/>
          <w:bCs/>
        </w:rPr>
        <w:t>Outcome 7.2.</w:t>
      </w:r>
      <w:proofErr w:type="gramEnd"/>
      <w:r w:rsidRPr="00361F17">
        <w:rPr>
          <w:rFonts w:cstheme="minorHAnsi"/>
          <w:b/>
          <w:bCs/>
        </w:rPr>
        <w:tab/>
        <w:t>Genres</w:t>
      </w:r>
    </w:p>
    <w:p w:rsidR="00AF5432" w:rsidRPr="00361F17" w:rsidRDefault="00AF5432" w:rsidP="00B72F45">
      <w:pPr>
        <w:spacing w:after="0" w:line="240" w:lineRule="auto"/>
        <w:ind w:left="900" w:firstLine="720"/>
        <w:outlineLvl w:val="0"/>
        <w:rPr>
          <w:rFonts w:cstheme="minorHAnsi"/>
          <w:bCs/>
        </w:rPr>
      </w:pPr>
      <w:r w:rsidRPr="00361F17">
        <w:rPr>
          <w:rFonts w:cstheme="minorHAnsi"/>
          <w:bCs/>
        </w:rPr>
        <w:t>Analyze and critique the stylistic differences among genres.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7.2.1.</w:t>
      </w:r>
      <w:r w:rsidRPr="00225EEF">
        <w:rPr>
          <w:rFonts w:cstheme="minorHAnsi"/>
          <w:bCs/>
        </w:rPr>
        <w:tab/>
        <w:t>Compare and contrast the various styles.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7.2.2.</w:t>
      </w:r>
      <w:r w:rsidRPr="00225EEF">
        <w:rPr>
          <w:rFonts w:cstheme="minorHAnsi"/>
          <w:bCs/>
        </w:rPr>
        <w:tab/>
        <w:t>Identify and compare the lives, works and influence of significant individuals in various cultures, traditions and historical periods.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7.2.3.</w:t>
      </w:r>
      <w:r w:rsidRPr="00225EEF">
        <w:rPr>
          <w:rFonts w:cstheme="minorHAnsi"/>
          <w:bCs/>
        </w:rPr>
        <w:tab/>
        <w:t>Compare and contrast characteristics (e.g., technique, form, content) of genres from a particular time period or area of influence.</w:t>
      </w:r>
    </w:p>
    <w:p w:rsidR="00FE574F" w:rsidRDefault="00225EEF" w:rsidP="00225EEF">
      <w:pPr>
        <w:spacing w:after="0" w:line="240" w:lineRule="auto"/>
        <w:ind w:left="900" w:hanging="900"/>
        <w:outlineLvl w:val="0"/>
        <w:rPr>
          <w:rFonts w:cstheme="minorHAnsi"/>
          <w:bCs/>
        </w:rPr>
      </w:pPr>
      <w:r w:rsidRPr="00225EEF">
        <w:rPr>
          <w:rFonts w:cstheme="minorHAnsi"/>
          <w:bCs/>
        </w:rPr>
        <w:t>7.2.4.</w:t>
      </w:r>
      <w:r w:rsidRPr="00225EEF">
        <w:rPr>
          <w:rFonts w:cstheme="minorHAnsi"/>
          <w:bCs/>
        </w:rPr>
        <w:tab/>
        <w:t>Explain the influence of social context, historical periods and culture in the development of a performance.</w:t>
      </w:r>
    </w:p>
    <w:p w:rsidR="00225EEF" w:rsidRPr="00361F17" w:rsidRDefault="00225EEF" w:rsidP="00225EEF">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Default="003555B9" w:rsidP="002F5AD2">
      <w:pPr>
        <w:spacing w:after="0" w:line="240" w:lineRule="auto"/>
        <w:outlineLvl w:val="0"/>
        <w:rPr>
          <w:rFonts w:cstheme="minorHAnsi"/>
          <w:bCs/>
        </w:rPr>
      </w:pPr>
    </w:p>
    <w:p w:rsidR="003555B9" w:rsidRPr="00361F17" w:rsidRDefault="003555B9" w:rsidP="002F5AD2">
      <w:pPr>
        <w:spacing w:after="0" w:line="240" w:lineRule="auto"/>
        <w:outlineLvl w:val="0"/>
        <w:rPr>
          <w:rFonts w:cstheme="minorHAnsi"/>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lastRenderedPageBreak/>
        <w:t>Outcome 7.3.</w:t>
      </w:r>
      <w:proofErr w:type="gramEnd"/>
      <w:r>
        <w:rPr>
          <w:rFonts w:cstheme="minorHAnsi"/>
          <w:b/>
          <w:bCs/>
        </w:rPr>
        <w:tab/>
        <w:t>Basic Movement</w:t>
      </w:r>
    </w:p>
    <w:p w:rsidR="00225EEF" w:rsidRPr="00225EEF" w:rsidRDefault="00225EEF" w:rsidP="00225EEF">
      <w:pPr>
        <w:spacing w:after="0" w:line="240" w:lineRule="auto"/>
        <w:ind w:left="1620"/>
        <w:outlineLvl w:val="0"/>
        <w:rPr>
          <w:rFonts w:cstheme="minorHAnsi"/>
          <w:bCs/>
        </w:rPr>
      </w:pPr>
      <w:r w:rsidRPr="00225EEF">
        <w:rPr>
          <w:rFonts w:cstheme="minorHAnsi"/>
          <w:bCs/>
        </w:rPr>
        <w:t>Execute basic movement concepts in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7.3.1.</w:t>
      </w:r>
      <w:r w:rsidRPr="00225EEF">
        <w:rPr>
          <w:rFonts w:cstheme="minorHAnsi"/>
          <w:bCs/>
        </w:rPr>
        <w:tab/>
        <w:t xml:space="preserve">Use exercises that build strength, stamina, flexibility, agility and coordination in </w:t>
      </w:r>
      <w:proofErr w:type="spellStart"/>
      <w:r w:rsidRPr="00225EEF">
        <w:rPr>
          <w:rFonts w:cstheme="minorHAnsi"/>
          <w:bCs/>
        </w:rPr>
        <w:t>locomotor</w:t>
      </w:r>
      <w:proofErr w:type="spellEnd"/>
      <w:r w:rsidRPr="00225EEF">
        <w:rPr>
          <w:rFonts w:cstheme="minorHAnsi"/>
          <w:bCs/>
        </w:rPr>
        <w:t xml:space="preserve"> and non- </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7.3.2.</w:t>
      </w:r>
      <w:r w:rsidRPr="00225EEF">
        <w:rPr>
          <w:rFonts w:cstheme="minorHAnsi"/>
          <w:bCs/>
        </w:rPr>
        <w:tab/>
        <w:t xml:space="preserve">Apply appropriate alignment, isolation, strength, flexibility, agility and coordination in </w:t>
      </w:r>
      <w:proofErr w:type="spellStart"/>
      <w:r w:rsidRPr="00225EEF">
        <w:rPr>
          <w:rFonts w:cstheme="minorHAnsi"/>
          <w:bCs/>
        </w:rPr>
        <w:t>locomotor</w:t>
      </w:r>
      <w:proofErr w:type="spellEnd"/>
      <w:r w:rsidRPr="00225EEF">
        <w:rPr>
          <w:rFonts w:cstheme="minorHAnsi"/>
          <w:bCs/>
        </w:rPr>
        <w:t xml:space="preserve"> and non-</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7.3.3.</w:t>
      </w:r>
      <w:r w:rsidRPr="00225EEF">
        <w:rPr>
          <w:rFonts w:cstheme="minorHAnsi"/>
          <w:bCs/>
        </w:rPr>
        <w:tab/>
        <w:t>Perform various examples of dance steps and movements within a dance genre.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7.3.4.</w:t>
      </w:r>
      <w:r w:rsidRPr="00225EEF">
        <w:rPr>
          <w:rFonts w:cstheme="minorHAnsi"/>
          <w:bCs/>
        </w:rPr>
        <w:tab/>
        <w:t>Exhibit stage presence, confidence and focus.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7.3.5.</w:t>
      </w:r>
      <w:r w:rsidRPr="00225EEF">
        <w:rPr>
          <w:rFonts w:cstheme="minorHAnsi"/>
          <w:bCs/>
        </w:rPr>
        <w:tab/>
        <w:t>Exhibit aesthetic awareness, creation of line, rhythm, musicality, expression and movement dynamics.</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t>Outc</w:t>
      </w:r>
      <w:r>
        <w:rPr>
          <w:rFonts w:cstheme="minorHAnsi"/>
          <w:b/>
          <w:bCs/>
        </w:rPr>
        <w:t>ome 7.4.</w:t>
      </w:r>
      <w:proofErr w:type="gramEnd"/>
      <w:r>
        <w:rPr>
          <w:rFonts w:cstheme="minorHAnsi"/>
          <w:b/>
          <w:bCs/>
        </w:rPr>
        <w:tab/>
        <w:t>Space, Time and Energy</w:t>
      </w:r>
    </w:p>
    <w:p w:rsidR="00225EEF" w:rsidRPr="00225EEF" w:rsidRDefault="00225EEF" w:rsidP="00225EEF">
      <w:pPr>
        <w:spacing w:after="0" w:line="240" w:lineRule="auto"/>
        <w:ind w:left="1620"/>
        <w:outlineLvl w:val="0"/>
        <w:rPr>
          <w:rFonts w:cstheme="minorHAnsi"/>
          <w:bCs/>
        </w:rPr>
      </w:pPr>
      <w:r w:rsidRPr="00225EEF">
        <w:rPr>
          <w:rFonts w:cstheme="minorHAnsi"/>
          <w:bCs/>
        </w:rPr>
        <w:t>Exhibit the use of space, time and energy through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7.4.1.</w:t>
      </w:r>
      <w:r w:rsidRPr="00225EEF">
        <w:rPr>
          <w:rFonts w:cstheme="minorHAnsi"/>
          <w:bCs/>
        </w:rPr>
        <w:tab/>
        <w:t>Work within conventional and nonconventional spaces.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7.4.2.</w:t>
      </w:r>
      <w:r w:rsidRPr="00225EEF">
        <w:rPr>
          <w:rFonts w:cstheme="minorHAnsi"/>
          <w:bCs/>
        </w:rPr>
        <w:tab/>
        <w:t>Use space and dynamics in solo and ensemble performances.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7.4.3.</w:t>
      </w:r>
      <w:r w:rsidRPr="00225EEF">
        <w:rPr>
          <w:rFonts w:cstheme="minorHAnsi"/>
          <w:bCs/>
        </w:rPr>
        <w:tab/>
        <w:t>Respond to meter, rhythmic pattern and phrasing in a performance.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7.4.4.</w:t>
      </w:r>
      <w:r w:rsidRPr="00225EEF">
        <w:rPr>
          <w:rFonts w:cstheme="minorHAnsi"/>
          <w:bCs/>
        </w:rPr>
        <w:tab/>
        <w:t>Apply various patterns in performance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7.4.5.</w:t>
      </w:r>
      <w:r w:rsidRPr="00225EEF">
        <w:rPr>
          <w:rFonts w:cstheme="minorHAnsi"/>
          <w:bCs/>
        </w:rPr>
        <w:tab/>
        <w:t>Alter a theatrical, choreographic or interdisciplinary performance.</w:t>
      </w:r>
    </w:p>
    <w:p w:rsidR="00225EEF" w:rsidRPr="00225EEF" w:rsidRDefault="00225EEF" w:rsidP="00225EEF">
      <w:pPr>
        <w:spacing w:after="0" w:line="240" w:lineRule="auto"/>
        <w:ind w:left="1620" w:hanging="1620"/>
        <w:outlineLvl w:val="0"/>
        <w:rPr>
          <w:rFonts w:cstheme="minorHAnsi"/>
          <w:b/>
          <w:bCs/>
        </w:rPr>
      </w:pPr>
      <w:r>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7.10.</w:t>
      </w:r>
      <w:proofErr w:type="gramEnd"/>
      <w:r>
        <w:rPr>
          <w:rFonts w:cstheme="minorHAnsi"/>
          <w:b/>
          <w:bCs/>
        </w:rPr>
        <w:tab/>
        <w:t>Acting Process</w:t>
      </w:r>
    </w:p>
    <w:p w:rsidR="00225EEF" w:rsidRPr="00225EEF" w:rsidRDefault="00225EEF" w:rsidP="00225EEF">
      <w:pPr>
        <w:spacing w:after="0" w:line="240" w:lineRule="auto"/>
        <w:ind w:left="1620"/>
        <w:outlineLvl w:val="0"/>
        <w:rPr>
          <w:rFonts w:cstheme="minorHAnsi"/>
          <w:bCs/>
        </w:rPr>
      </w:pPr>
      <w:proofErr w:type="gramStart"/>
      <w:r w:rsidRPr="00225EEF">
        <w:rPr>
          <w:rFonts w:cstheme="minorHAnsi"/>
          <w:bCs/>
        </w:rPr>
        <w:t>Create,</w:t>
      </w:r>
      <w:proofErr w:type="gramEnd"/>
      <w:r w:rsidRPr="00225EEF">
        <w:rPr>
          <w:rFonts w:cstheme="minorHAnsi"/>
          <w:bCs/>
        </w:rPr>
        <w:t xml:space="preserve"> research and perform a variety of believable, multidimensional roles.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7.10.1.</w:t>
      </w:r>
      <w:r w:rsidRPr="00225EEF">
        <w:rPr>
          <w:rFonts w:cstheme="minorHAnsi"/>
          <w:bCs/>
        </w:rPr>
        <w:tab/>
        <w:t>Analyze a script and use clues, inherent in the dialogue, to create a character.</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7.10.2.</w:t>
      </w:r>
      <w:r w:rsidRPr="00225EEF">
        <w:rPr>
          <w:rFonts w:cstheme="minorHAnsi"/>
          <w:bCs/>
        </w:rPr>
        <w:tab/>
        <w:t>Develop vocal and physical attributes of a role using the script, direction and imagination.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7.10.3.</w:t>
      </w:r>
      <w:r w:rsidRPr="00225EEF">
        <w:rPr>
          <w:rFonts w:cstheme="minorHAnsi"/>
          <w:bCs/>
        </w:rPr>
        <w:tab/>
        <w:t>Develop the score of action for a role based on given circumstances.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7.10.4.</w:t>
      </w:r>
      <w:r w:rsidRPr="00225EEF">
        <w:rPr>
          <w:rFonts w:cstheme="minorHAnsi"/>
          <w:bCs/>
        </w:rPr>
        <w:tab/>
        <w:t>Apply a series of everyday activities to the role through sensory imagination.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7.10.5.</w:t>
      </w:r>
      <w:r w:rsidRPr="00225EEF">
        <w:rPr>
          <w:rFonts w:cstheme="minorHAnsi"/>
          <w:bCs/>
        </w:rPr>
        <w:tab/>
        <w:t>Develop the physical, social and emotional elements of a character through action.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7.10.6.</w:t>
      </w:r>
      <w:r w:rsidRPr="00225EEF">
        <w:rPr>
          <w:rFonts w:cstheme="minorHAnsi"/>
          <w:bCs/>
        </w:rPr>
        <w:tab/>
        <w:t>Express a variety of characters and different theatrical styles through vocal qualities, posture, movement and language.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7.10.7.</w:t>
      </w:r>
      <w:r w:rsidRPr="00225EEF">
        <w:rPr>
          <w:rFonts w:cstheme="minorHAnsi"/>
          <w:bCs/>
        </w:rPr>
        <w:tab/>
        <w:t>Sustain a character as an actor in an ensemble rehearsal and performance.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7.10.8.</w:t>
      </w:r>
      <w:r w:rsidRPr="00225EEF">
        <w:rPr>
          <w:rFonts w:cstheme="minorHAnsi"/>
          <w:bCs/>
        </w:rPr>
        <w:tab/>
        <w:t>Identify and execute inner monologue, personal imagery, imaginative imagery, personal associations and elements of action.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7.10.9.</w:t>
      </w:r>
      <w:r w:rsidRPr="00225EEF">
        <w:rPr>
          <w:rFonts w:cstheme="minorHAnsi"/>
          <w:bCs/>
        </w:rPr>
        <w:tab/>
        <w:t>Research different social contexts of character relationships, classes and situations.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lastRenderedPageBreak/>
        <w:t>7.10.10.</w:t>
      </w:r>
      <w:r w:rsidRPr="00225EEF">
        <w:rPr>
          <w:rFonts w:cstheme="minorHAnsi"/>
          <w:bCs/>
        </w:rPr>
        <w:tab/>
        <w:t>Apply classical and contemporary acting techniques.</w:t>
      </w:r>
    </w:p>
    <w:p w:rsidR="00225EEF" w:rsidRDefault="00225EEF" w:rsidP="00225EEF">
      <w:pPr>
        <w:spacing w:after="0" w:line="240" w:lineRule="auto"/>
        <w:ind w:left="900" w:hanging="900"/>
        <w:outlineLvl w:val="0"/>
        <w:rPr>
          <w:rFonts w:cstheme="minorHAnsi"/>
          <w:bCs/>
        </w:rPr>
      </w:pPr>
      <w:r w:rsidRPr="00225EEF">
        <w:rPr>
          <w:rFonts w:cstheme="minorHAnsi"/>
          <w:bCs/>
        </w:rPr>
        <w:t>7.10.11.</w:t>
      </w:r>
      <w:r w:rsidRPr="00225EEF">
        <w:rPr>
          <w:rFonts w:cstheme="minorHAnsi"/>
          <w:bCs/>
        </w:rPr>
        <w:tab/>
        <w:t>Evaluate collaborative efforts and artistic choices in informal and formal productions.</w:t>
      </w:r>
    </w:p>
    <w:p w:rsidR="00225EEF" w:rsidRPr="00225EEF" w:rsidRDefault="00225EEF"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ind w:left="1620" w:hanging="1620"/>
        <w:outlineLvl w:val="0"/>
        <w:rPr>
          <w:rFonts w:cstheme="minorHAnsi"/>
          <w:b/>
          <w:bCs/>
        </w:rPr>
      </w:pPr>
    </w:p>
    <w:p w:rsidR="00AF5432" w:rsidRPr="00361F17" w:rsidRDefault="00AF5432" w:rsidP="002462CE">
      <w:pPr>
        <w:spacing w:after="0" w:line="240" w:lineRule="auto"/>
        <w:ind w:left="1620" w:hanging="1620"/>
        <w:outlineLvl w:val="0"/>
        <w:rPr>
          <w:rFonts w:cstheme="minorHAnsi"/>
          <w:b/>
          <w:bCs/>
        </w:rPr>
      </w:pPr>
      <w:proofErr w:type="gramStart"/>
      <w:r w:rsidRPr="00361F17">
        <w:rPr>
          <w:rFonts w:cstheme="minorHAnsi"/>
          <w:b/>
          <w:bCs/>
        </w:rPr>
        <w:t>Outcome 7.11.</w:t>
      </w:r>
      <w:proofErr w:type="gramEnd"/>
      <w:r w:rsidRPr="00361F17">
        <w:rPr>
          <w:rFonts w:cstheme="minorHAnsi"/>
          <w:b/>
          <w:bCs/>
        </w:rPr>
        <w:tab/>
        <w:t>Production Management</w:t>
      </w:r>
    </w:p>
    <w:p w:rsidR="00AF5432" w:rsidRPr="00361F17" w:rsidRDefault="00AF5432" w:rsidP="002462CE">
      <w:pPr>
        <w:spacing w:after="0" w:line="240" w:lineRule="auto"/>
        <w:ind w:left="900" w:firstLine="720"/>
        <w:outlineLvl w:val="0"/>
        <w:rPr>
          <w:rFonts w:cstheme="minorHAnsi"/>
          <w:bCs/>
        </w:rPr>
      </w:pPr>
      <w:r w:rsidRPr="00361F17">
        <w:rPr>
          <w:rFonts w:cstheme="minorHAnsi"/>
          <w:bCs/>
        </w:rPr>
        <w:t>Assign roles, functions and procedures based on a script or production plan.</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7.11.1.</w:t>
      </w:r>
      <w:r w:rsidRPr="00361F17">
        <w:rPr>
          <w:rFonts w:cstheme="minorHAnsi"/>
          <w:bCs/>
        </w:rPr>
        <w:tab/>
        <w:t>Identify the stages in the production process.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7.11.2.</w:t>
      </w:r>
      <w:r w:rsidRPr="00361F17">
        <w:rPr>
          <w:rFonts w:cstheme="minorHAnsi"/>
          <w:bCs/>
        </w:rPr>
        <w:tab/>
        <w:t>Describe the function and responsibilities of individuals involved in creating, planning, scheduling and producing a production.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7.11.3.</w:t>
      </w:r>
      <w:r w:rsidRPr="00361F17">
        <w:rPr>
          <w:rFonts w:cstheme="minorHAnsi"/>
          <w:bCs/>
        </w:rPr>
        <w:tab/>
        <w:t>Develop script formats, interpretations, subjects, production choices and ideas.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7.11.4.</w:t>
      </w:r>
      <w:r w:rsidRPr="00361F17">
        <w:rPr>
          <w:rFonts w:cstheme="minorHAnsi"/>
          <w:bCs/>
        </w:rPr>
        <w:tab/>
        <w:t>Secure talent and a location.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7.11.5.</w:t>
      </w:r>
      <w:r w:rsidRPr="00361F17">
        <w:rPr>
          <w:rFonts w:cstheme="minorHAnsi"/>
          <w:bCs/>
        </w:rPr>
        <w:tab/>
        <w:t>Manage personnel and workflow.</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7.11.6.</w:t>
      </w:r>
      <w:r w:rsidRPr="00361F17">
        <w:rPr>
          <w:rFonts w:cstheme="minorHAnsi"/>
          <w:bCs/>
        </w:rPr>
        <w:tab/>
        <w:t>Align the scenes and cast with the script or production plan.</w:t>
      </w:r>
    </w:p>
    <w:p w:rsidR="0086293F" w:rsidRPr="00361F17" w:rsidRDefault="0086293F" w:rsidP="00261B67">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AF76E1">
      <w:pPr>
        <w:spacing w:after="0" w:line="240" w:lineRule="auto"/>
        <w:outlineLvl w:val="0"/>
        <w:rPr>
          <w:rFonts w:cstheme="minorHAnsi"/>
          <w:bCs/>
        </w:rPr>
      </w:pPr>
    </w:p>
    <w:p w:rsidR="00225EEF" w:rsidRPr="00545D95" w:rsidRDefault="00545D95" w:rsidP="00545D95">
      <w:pPr>
        <w:spacing w:after="0" w:line="240" w:lineRule="auto"/>
        <w:ind w:left="1620" w:hanging="1620"/>
        <w:outlineLvl w:val="0"/>
        <w:rPr>
          <w:rFonts w:cstheme="minorHAnsi"/>
          <w:b/>
          <w:bCs/>
        </w:rPr>
      </w:pPr>
      <w:proofErr w:type="gramStart"/>
      <w:r w:rsidRPr="00545D95">
        <w:rPr>
          <w:rFonts w:cstheme="minorHAnsi"/>
          <w:b/>
          <w:bCs/>
        </w:rPr>
        <w:t>Outcome 7.12.</w:t>
      </w:r>
      <w:proofErr w:type="gramEnd"/>
      <w:r w:rsidRPr="00545D95">
        <w:rPr>
          <w:rFonts w:cstheme="minorHAnsi"/>
          <w:b/>
          <w:bCs/>
        </w:rPr>
        <w:tab/>
        <w:t>Production Design</w:t>
      </w:r>
    </w:p>
    <w:p w:rsidR="00225EEF" w:rsidRPr="00545D95" w:rsidRDefault="00225EEF" w:rsidP="00545D95">
      <w:pPr>
        <w:spacing w:after="0" w:line="240" w:lineRule="auto"/>
        <w:ind w:left="1620"/>
        <w:outlineLvl w:val="0"/>
        <w:rPr>
          <w:rFonts w:cstheme="minorHAnsi"/>
          <w:bCs/>
        </w:rPr>
      </w:pPr>
      <w:r w:rsidRPr="00545D95">
        <w:rPr>
          <w:rFonts w:cstheme="minorHAnsi"/>
          <w:bCs/>
        </w:rPr>
        <w:t>Adapt the elements of stagecraft to a script or production plan.</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7.12.1.</w:t>
      </w:r>
      <w:r w:rsidRPr="00225EEF">
        <w:rPr>
          <w:rFonts w:cstheme="minorHAnsi"/>
          <w:bCs/>
        </w:rPr>
        <w:tab/>
        <w:t>Create a design that captures the director’s vision and concept.</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7.12.2.</w:t>
      </w:r>
      <w:r w:rsidRPr="00225EEF">
        <w:rPr>
          <w:rFonts w:cstheme="minorHAnsi"/>
          <w:bCs/>
        </w:rPr>
        <w:tab/>
        <w:t>Create a design using standards scenery elements.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7.12.3.</w:t>
      </w:r>
      <w:r w:rsidRPr="00225EEF">
        <w:rPr>
          <w:rFonts w:cstheme="minorHAnsi"/>
          <w:bCs/>
        </w:rPr>
        <w:tab/>
        <w:t>Integrate all design elements (e.g., costuming, scenery, lighting, audio and properties) to reflect the mood, setting and socioeconomic statuses indicated in the production plan.</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7.12.6.</w:t>
      </w:r>
      <w:r w:rsidRPr="00225EEF">
        <w:rPr>
          <w:rFonts w:cstheme="minorHAnsi"/>
          <w:bCs/>
        </w:rPr>
        <w:tab/>
        <w:t>Identify stagecraft properties and their function and placement in a production.</w:t>
      </w:r>
    </w:p>
    <w:p w:rsidR="00BF1DFE" w:rsidRPr="00225EEF" w:rsidRDefault="00BF1DFE" w:rsidP="00BF1DFE">
      <w:pPr>
        <w:spacing w:after="0" w:line="240" w:lineRule="auto"/>
        <w:ind w:left="900" w:hanging="900"/>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Pr>
          <w:rFonts w:cstheme="minorHAnsi"/>
          <w:bCs/>
        </w:rPr>
        <w:t xml:space="preserve"> </w:t>
      </w: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225EEF" w:rsidRPr="00545D95" w:rsidRDefault="00225EEF" w:rsidP="00575C68">
      <w:pPr>
        <w:spacing w:after="0" w:line="240" w:lineRule="auto"/>
        <w:outlineLvl w:val="0"/>
        <w:rPr>
          <w:rFonts w:cstheme="minorHAnsi"/>
          <w:b/>
          <w:bCs/>
        </w:rPr>
      </w:pPr>
    </w:p>
    <w:p w:rsidR="00225EEF" w:rsidRPr="00545D95" w:rsidRDefault="00545D95" w:rsidP="00545D95">
      <w:pPr>
        <w:spacing w:after="0" w:line="240" w:lineRule="auto"/>
        <w:ind w:left="1620" w:hanging="1620"/>
        <w:outlineLvl w:val="0"/>
        <w:rPr>
          <w:rFonts w:cstheme="minorHAnsi"/>
          <w:b/>
          <w:bCs/>
        </w:rPr>
      </w:pPr>
      <w:proofErr w:type="gramStart"/>
      <w:r>
        <w:rPr>
          <w:rFonts w:cstheme="minorHAnsi"/>
          <w:b/>
          <w:bCs/>
        </w:rPr>
        <w:t>Outcome 7.13.</w:t>
      </w:r>
      <w:proofErr w:type="gramEnd"/>
      <w:r>
        <w:rPr>
          <w:rFonts w:cstheme="minorHAnsi"/>
          <w:b/>
          <w:bCs/>
        </w:rPr>
        <w:tab/>
        <w:t>Costuming</w:t>
      </w:r>
    </w:p>
    <w:p w:rsidR="00225EEF" w:rsidRPr="00545D95" w:rsidRDefault="00225EEF" w:rsidP="00545D95">
      <w:pPr>
        <w:spacing w:after="0" w:line="240" w:lineRule="auto"/>
        <w:ind w:left="1620"/>
        <w:outlineLvl w:val="0"/>
        <w:rPr>
          <w:rFonts w:cstheme="minorHAnsi"/>
          <w:bCs/>
        </w:rPr>
      </w:pPr>
      <w:r w:rsidRPr="00545D95">
        <w:rPr>
          <w:rFonts w:cstheme="minorHAnsi"/>
          <w:bCs/>
        </w:rPr>
        <w:t>Create and apply wardrobe, hair style and makeup for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Default="00225EEF" w:rsidP="00BF1DFE">
      <w:pPr>
        <w:spacing w:after="0" w:line="240" w:lineRule="auto"/>
        <w:ind w:left="900" w:hanging="900"/>
        <w:outlineLvl w:val="0"/>
        <w:rPr>
          <w:rFonts w:cstheme="minorHAnsi"/>
          <w:bCs/>
        </w:rPr>
      </w:pPr>
      <w:r w:rsidRPr="00225EEF">
        <w:rPr>
          <w:rFonts w:cstheme="minorHAnsi"/>
          <w:bCs/>
        </w:rPr>
        <w:t>7.13.10.</w:t>
      </w:r>
      <w:r w:rsidRPr="00225EEF">
        <w:rPr>
          <w:rFonts w:cstheme="minorHAnsi"/>
          <w:bCs/>
        </w:rPr>
        <w:tab/>
        <w:t>Describe the relationship among costume, scenic, lighting and sound designers.</w:t>
      </w:r>
    </w:p>
    <w:p w:rsidR="00575C68" w:rsidRPr="00225EEF" w:rsidRDefault="00575C68" w:rsidP="00BF1DFE">
      <w:pPr>
        <w:spacing w:after="0" w:line="240" w:lineRule="auto"/>
        <w:ind w:left="900" w:hanging="900"/>
        <w:outlineLvl w:val="0"/>
        <w:rPr>
          <w:rFonts w:cstheme="minorHAnsi"/>
          <w:bCs/>
        </w:rPr>
      </w:pPr>
    </w:p>
    <w:p w:rsidR="00545D95" w:rsidRPr="00361F17" w:rsidRDefault="00225EEF" w:rsidP="00545D95">
      <w:pPr>
        <w:spacing w:after="0" w:line="240" w:lineRule="auto"/>
        <w:ind w:left="900" w:hanging="900"/>
        <w:outlineLvl w:val="0"/>
        <w:rPr>
          <w:rFonts w:cstheme="minorHAnsi"/>
          <w:bCs/>
        </w:rPr>
      </w:pPr>
      <w:r w:rsidRPr="00225EEF">
        <w:rPr>
          <w:rFonts w:cstheme="minorHAnsi"/>
          <w:bCs/>
        </w:rPr>
        <w:t xml:space="preserve"> </w:t>
      </w:r>
      <w:r w:rsidR="00545D9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outlineLvl w:val="0"/>
        <w:rPr>
          <w:rFonts w:cstheme="minorHAnsi"/>
          <w:bCs/>
        </w:rPr>
      </w:pPr>
    </w:p>
    <w:p w:rsidR="003555B9" w:rsidRPr="00225EEF" w:rsidRDefault="003555B9" w:rsidP="00225EEF">
      <w:pPr>
        <w:spacing w:after="0" w:line="240" w:lineRule="auto"/>
        <w:outlineLvl w:val="0"/>
        <w:rPr>
          <w:rFonts w:cstheme="minorHAnsi"/>
          <w:bCs/>
        </w:rPr>
      </w:pPr>
      <w:bookmarkStart w:id="0" w:name="_GoBack"/>
      <w:bookmarkEnd w:id="0"/>
    </w:p>
    <w:p w:rsidR="00225EEF" w:rsidRPr="00545D95" w:rsidRDefault="00225EEF" w:rsidP="00545D95">
      <w:pPr>
        <w:spacing w:after="0" w:line="240" w:lineRule="auto"/>
        <w:ind w:left="1620" w:hanging="1620"/>
        <w:outlineLvl w:val="0"/>
        <w:rPr>
          <w:rFonts w:cstheme="minorHAnsi"/>
          <w:b/>
          <w:bCs/>
        </w:rPr>
      </w:pPr>
      <w:proofErr w:type="gramStart"/>
      <w:r w:rsidRPr="00545D95">
        <w:rPr>
          <w:rFonts w:cstheme="minorHAnsi"/>
          <w:b/>
          <w:bCs/>
        </w:rPr>
        <w:lastRenderedPageBreak/>
        <w:t>Ou</w:t>
      </w:r>
      <w:r w:rsidR="00545D95" w:rsidRPr="00545D95">
        <w:rPr>
          <w:rFonts w:cstheme="minorHAnsi"/>
          <w:b/>
          <w:bCs/>
        </w:rPr>
        <w:t>tcome 7.14.</w:t>
      </w:r>
      <w:proofErr w:type="gramEnd"/>
      <w:r w:rsidR="00545D95" w:rsidRPr="00545D95">
        <w:rPr>
          <w:rFonts w:cstheme="minorHAnsi"/>
          <w:b/>
          <w:bCs/>
        </w:rPr>
        <w:tab/>
        <w:t>Performance Demands</w:t>
      </w:r>
    </w:p>
    <w:p w:rsidR="00225EEF" w:rsidRPr="00545D95" w:rsidRDefault="00225EEF" w:rsidP="00545D95">
      <w:pPr>
        <w:spacing w:after="0" w:line="240" w:lineRule="auto"/>
        <w:ind w:left="1620"/>
        <w:outlineLvl w:val="0"/>
        <w:rPr>
          <w:rFonts w:cstheme="minorHAnsi"/>
          <w:bCs/>
        </w:rPr>
      </w:pPr>
      <w:r w:rsidRPr="00545D95">
        <w:rPr>
          <w:rFonts w:cstheme="minorHAnsi"/>
          <w:bCs/>
        </w:rPr>
        <w:t>Meet the physical, vocal and psychological demands of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7.14.1.</w:t>
      </w:r>
      <w:r w:rsidRPr="00225EEF">
        <w:rPr>
          <w:rFonts w:cstheme="minorHAnsi"/>
          <w:bCs/>
        </w:rPr>
        <w:tab/>
        <w:t>Apply the warm-up process and other techniques that prevent strain on various parts of the body and voice.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7.14.2.</w:t>
      </w:r>
      <w:r w:rsidRPr="00225EEF">
        <w:rPr>
          <w:rFonts w:cstheme="minorHAnsi"/>
          <w:bCs/>
        </w:rPr>
        <w:tab/>
        <w:t>Recognize physical stress as a potential risk factor to the body’s various movements.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7.14.3.</w:t>
      </w:r>
      <w:r w:rsidRPr="00225EEF">
        <w:rPr>
          <w:rFonts w:cstheme="minorHAnsi"/>
          <w:bCs/>
        </w:rPr>
        <w:tab/>
        <w:t>Develop techniques to enhance a performance based on the knowledge of anatomy and physiology.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7.14.4.</w:t>
      </w:r>
      <w:r w:rsidRPr="00225EEF">
        <w:rPr>
          <w:rFonts w:cstheme="minorHAnsi"/>
          <w:bCs/>
        </w:rPr>
        <w:tab/>
        <w:t>Develop a nutrition plan and lifestyle choices that support optimal performance and reduce stress and injury.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7.14.5.</w:t>
      </w:r>
      <w:r w:rsidRPr="00225EEF">
        <w:rPr>
          <w:rFonts w:cstheme="minorHAnsi"/>
          <w:bCs/>
        </w:rPr>
        <w:tab/>
        <w:t>Anticipate the physical requirements of a performance.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7.14.6.</w:t>
      </w:r>
      <w:r w:rsidRPr="00225EEF">
        <w:rPr>
          <w:rFonts w:cstheme="minorHAnsi"/>
          <w:bCs/>
        </w:rPr>
        <w:tab/>
        <w:t>Overcome psychological stresses to minimize their impacts on a performance.</w:t>
      </w:r>
    </w:p>
    <w:p w:rsidR="00004EA1" w:rsidRPr="00361F17" w:rsidRDefault="00225EEF" w:rsidP="00BF1DFE">
      <w:pPr>
        <w:spacing w:after="0" w:line="240" w:lineRule="auto"/>
        <w:ind w:left="900" w:hanging="900"/>
        <w:outlineLvl w:val="0"/>
        <w:rPr>
          <w:rFonts w:cstheme="minorHAnsi"/>
          <w:bCs/>
        </w:rPr>
      </w:pPr>
      <w:r w:rsidRPr="00225EEF">
        <w:rPr>
          <w:rFonts w:cstheme="minorHAnsi"/>
          <w:bCs/>
        </w:rPr>
        <w:t>7.14.7.</w:t>
      </w:r>
      <w:r w:rsidRPr="00225EEF">
        <w:rPr>
          <w:rFonts w:cstheme="minorHAnsi"/>
          <w:bCs/>
        </w:rPr>
        <w:tab/>
        <w:t>Manage and relieve anxieties.</w:t>
      </w:r>
    </w:p>
    <w:p w:rsidR="00004EA1" w:rsidRPr="00361F17" w:rsidRDefault="00004EA1" w:rsidP="00AF76E1">
      <w:pPr>
        <w:spacing w:after="0" w:line="240" w:lineRule="auto"/>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004EA1" w:rsidRPr="00361F17" w:rsidRDefault="00004EA1" w:rsidP="00AF76E1">
      <w:pPr>
        <w:spacing w:after="0" w:line="240" w:lineRule="auto"/>
        <w:outlineLvl w:val="0"/>
        <w:rPr>
          <w:rFonts w:cstheme="minorHAnsi"/>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7.15.</w:t>
      </w:r>
      <w:proofErr w:type="gramEnd"/>
      <w:r w:rsidRPr="00361F17">
        <w:rPr>
          <w:rFonts w:cstheme="minorHAnsi"/>
          <w:b/>
          <w:bCs/>
        </w:rPr>
        <w:tab/>
        <w:t>Rehearsal and Audition</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Establish skills and habits necessary for auditions, individual practice and rehearsals.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7.15.1.</w:t>
      </w:r>
      <w:r w:rsidRPr="00575C68">
        <w:rPr>
          <w:rFonts w:cstheme="minorHAnsi"/>
          <w:bCs/>
        </w:rPr>
        <w:tab/>
        <w:t>Plan for different types of auditions and adapt to in-person, audio and video format requirements.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7.15.2.</w:t>
      </w:r>
      <w:r w:rsidRPr="00575C68">
        <w:rPr>
          <w:rFonts w:cstheme="minorHAnsi"/>
          <w:bCs/>
        </w:rPr>
        <w:tab/>
        <w:t>Select the audition material that meets the expectations of the company or individual holding the audition.</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7.15.3.</w:t>
      </w:r>
      <w:r w:rsidRPr="00575C68">
        <w:rPr>
          <w:rFonts w:cstheme="minorHAnsi"/>
          <w:bCs/>
        </w:rPr>
        <w:tab/>
        <w:t>Prepare physically and mentally for rehearsal and audition demands.</w:t>
      </w:r>
    </w:p>
    <w:p w:rsidR="00AF5432" w:rsidRDefault="00575C68" w:rsidP="00575C68">
      <w:pPr>
        <w:spacing w:after="0" w:line="240" w:lineRule="auto"/>
        <w:ind w:left="900" w:hanging="900"/>
        <w:outlineLvl w:val="0"/>
        <w:rPr>
          <w:rFonts w:cstheme="minorHAnsi"/>
          <w:bCs/>
        </w:rPr>
      </w:pPr>
      <w:r w:rsidRPr="00575C68">
        <w:rPr>
          <w:rFonts w:cstheme="minorHAnsi"/>
          <w:bCs/>
        </w:rPr>
        <w:t>7.15.4.</w:t>
      </w:r>
      <w:r w:rsidRPr="00575C68">
        <w:rPr>
          <w:rFonts w:cstheme="minorHAnsi"/>
          <w:bCs/>
        </w:rPr>
        <w:tab/>
        <w:t>Critique the strengths and weaknesses of a performance during rehearsal.</w:t>
      </w:r>
    </w:p>
    <w:p w:rsidR="00575C68" w:rsidRPr="00361F17" w:rsidRDefault="00575C68" w:rsidP="00575C68">
      <w:pPr>
        <w:spacing w:after="0" w:line="240" w:lineRule="auto"/>
        <w:ind w:left="900" w:hanging="900"/>
        <w:outlineLvl w:val="0"/>
        <w:rPr>
          <w:rFonts w:cstheme="minorHAnsi"/>
          <w:bCs/>
        </w:rPr>
      </w:pP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AF441A"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EA" w:rsidRDefault="005D0FEA" w:rsidP="00AF5432">
      <w:pPr>
        <w:spacing w:after="0" w:line="240" w:lineRule="auto"/>
      </w:pPr>
      <w:r>
        <w:separator/>
      </w:r>
    </w:p>
  </w:endnote>
  <w:endnote w:type="continuationSeparator" w:id="0">
    <w:p w:rsidR="005D0FEA" w:rsidRDefault="005D0FEA"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555B9">
          <w:rPr>
            <w:noProof/>
          </w:rPr>
          <w:t>10</w:t>
        </w:r>
        <w:r>
          <w:rPr>
            <w:noProof/>
          </w:rPr>
          <w:fldChar w:fldCharType="end"/>
        </w:r>
        <w:r>
          <w:t xml:space="preserve"> | </w:t>
        </w:r>
        <w:r>
          <w:rPr>
            <w:color w:val="808080" w:themeColor="background1" w:themeShade="80"/>
            <w:spacing w:val="60"/>
          </w:rPr>
          <w:t>Page</w:t>
        </w:r>
      </w:p>
    </w:sdtContent>
  </w:sdt>
  <w:p w:rsidR="00C735FA" w:rsidRDefault="00EF690D">
    <w:pPr>
      <w:pStyle w:val="Footer"/>
    </w:pPr>
    <w:r w:rsidRPr="00EF690D">
      <w:t>Acting and Script Analysis</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EA" w:rsidRDefault="005D0FEA" w:rsidP="00AF5432">
      <w:pPr>
        <w:spacing w:after="0" w:line="240" w:lineRule="auto"/>
      </w:pPr>
      <w:r>
        <w:separator/>
      </w:r>
    </w:p>
  </w:footnote>
  <w:footnote w:type="continuationSeparator" w:id="0">
    <w:p w:rsidR="005D0FEA" w:rsidRDefault="005D0FEA"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EF690D" w:rsidRDefault="00EF690D" w:rsidP="00AF5432">
    <w:pPr>
      <w:spacing w:after="0" w:line="240" w:lineRule="auto"/>
      <w:jc w:val="center"/>
      <w:rPr>
        <w:rFonts w:ascii="Arial" w:eastAsia="Times New Roman" w:hAnsi="Arial" w:cs="Arial"/>
        <w:b/>
        <w:color w:val="000000"/>
        <w:sz w:val="28"/>
        <w:szCs w:val="21"/>
        <w:lang w:bidi="en-US"/>
      </w:rPr>
    </w:pPr>
    <w:r w:rsidRPr="00EF690D">
      <w:rPr>
        <w:rFonts w:ascii="Arial" w:eastAsia="Times New Roman" w:hAnsi="Arial" w:cs="Arial"/>
        <w:b/>
        <w:color w:val="000000"/>
        <w:sz w:val="28"/>
        <w:szCs w:val="21"/>
        <w:lang w:bidi="en-US"/>
      </w:rPr>
      <w:t>Acting and Script Analysis</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EF690D">
      <w:rPr>
        <w:rFonts w:ascii="Arial" w:eastAsia="Times New Roman" w:hAnsi="Arial" w:cs="Arial"/>
        <w:color w:val="000000"/>
        <w:sz w:val="28"/>
        <w:szCs w:val="21"/>
        <w:lang w:bidi="en-US"/>
      </w:rPr>
      <w:t>225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2276B"/>
    <w:rsid w:val="00136531"/>
    <w:rsid w:val="001E2346"/>
    <w:rsid w:val="0020679D"/>
    <w:rsid w:val="00225EEF"/>
    <w:rsid w:val="002462CE"/>
    <w:rsid w:val="00261B67"/>
    <w:rsid w:val="0026253B"/>
    <w:rsid w:val="002F5AD2"/>
    <w:rsid w:val="00353EBE"/>
    <w:rsid w:val="003555B9"/>
    <w:rsid w:val="00361F17"/>
    <w:rsid w:val="00401BFF"/>
    <w:rsid w:val="00407632"/>
    <w:rsid w:val="00444C28"/>
    <w:rsid w:val="00474214"/>
    <w:rsid w:val="004B1BB6"/>
    <w:rsid w:val="004F0B56"/>
    <w:rsid w:val="004F6C18"/>
    <w:rsid w:val="00545D95"/>
    <w:rsid w:val="00575C68"/>
    <w:rsid w:val="005C0C61"/>
    <w:rsid w:val="005D0FEA"/>
    <w:rsid w:val="00633970"/>
    <w:rsid w:val="00724CEF"/>
    <w:rsid w:val="00842BA6"/>
    <w:rsid w:val="0086293F"/>
    <w:rsid w:val="00913A4C"/>
    <w:rsid w:val="009870D0"/>
    <w:rsid w:val="009D2ECA"/>
    <w:rsid w:val="00AC30A7"/>
    <w:rsid w:val="00AE0CEB"/>
    <w:rsid w:val="00AF441A"/>
    <w:rsid w:val="00AF5432"/>
    <w:rsid w:val="00AF73F2"/>
    <w:rsid w:val="00AF76E1"/>
    <w:rsid w:val="00B72F45"/>
    <w:rsid w:val="00BF1DFE"/>
    <w:rsid w:val="00C735FA"/>
    <w:rsid w:val="00D7559C"/>
    <w:rsid w:val="00DA2C3E"/>
    <w:rsid w:val="00EB5F05"/>
    <w:rsid w:val="00EC397E"/>
    <w:rsid w:val="00EF690D"/>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6ED6-4D88-4B27-A0B9-58720D62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dcterms:created xsi:type="dcterms:W3CDTF">2014-10-02T14:33:00Z</dcterms:created>
  <dcterms:modified xsi:type="dcterms:W3CDTF">2014-10-02T14:45:00Z</dcterms:modified>
</cp:coreProperties>
</file>